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6"/>
        <w:spacing w:after="312" w:afterLines="100" w:line="500" w:lineRule="exact"/>
        <w:jc w:val="center"/>
        <w:rPr>
          <w:rFonts w:hint="eastAsia" w:ascii="楷体_GB2312" w:hAnsi="宋体" w:eastAsia="楷体_GB2312"/>
          <w:color w:val="000000"/>
          <w:kern w:val="3"/>
        </w:rPr>
      </w:pPr>
      <w:bookmarkStart w:id="0" w:name="_Toc10763"/>
      <w:bookmarkStart w:id="1" w:name="_Toc19300"/>
      <w:r>
        <w:rPr>
          <w:rFonts w:hint="eastAsia" w:ascii="楷体_GB2312" w:hAnsi="宋体" w:eastAsia="楷体_GB2312"/>
          <w:color w:val="000000"/>
          <w:kern w:val="3"/>
        </w:rPr>
        <w:t>加油站相关照片</w:t>
      </w:r>
      <w:bookmarkEnd w:id="0"/>
      <w:bookmarkEnd w:id="1"/>
    </w:p>
    <w:p>
      <w:pPr>
        <w:jc w:val="center"/>
        <w:rPr>
          <w:rFonts w:hint="eastAsia" w:ascii="宋体" w:hAnsi="宋体" w:eastAsia="宋体"/>
          <w:color w:val="000000"/>
          <w:kern w:val="0"/>
          <w:sz w:val="24"/>
          <w:lang w:eastAsia="zh-CN"/>
        </w:rPr>
      </w:pPr>
      <w:r>
        <w:rPr>
          <w:rFonts w:hint="eastAsia" w:ascii="宋体" w:hAnsi="宋体" w:eastAsia="宋体"/>
          <w:color w:val="000000"/>
          <w:kern w:val="0"/>
          <w:sz w:val="24"/>
          <w:lang w:eastAsia="zh-CN"/>
        </w:rPr>
        <w:drawing>
          <wp:inline distT="0" distB="0" distL="114300" distR="114300">
            <wp:extent cx="5253990" cy="3940175"/>
            <wp:effectExtent l="0" t="0" r="3810" b="3175"/>
            <wp:docPr id="1" name="图片 1" descr="IMG_20220906_0938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0220906_09381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3940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ind w:firstLine="525"/>
        <w:jc w:val="center"/>
        <w:rPr>
          <w:rFonts w:hint="eastAsia" w:ascii="宋体" w:hAnsi="宋体"/>
          <w:color w:val="000000"/>
          <w:kern w:val="0"/>
          <w:sz w:val="24"/>
        </w:rPr>
      </w:pPr>
      <w:r>
        <w:rPr>
          <w:rFonts w:hint="eastAsia" w:ascii="宋体" w:hAnsi="宋体"/>
          <w:color w:val="000000"/>
          <w:kern w:val="0"/>
          <w:sz w:val="24"/>
        </w:rPr>
        <w:t>加油站全景</w:t>
      </w:r>
    </w:p>
    <w:p>
      <w:pPr>
        <w:keepNext w:val="0"/>
        <w:keepLines w:val="0"/>
        <w:widowControl/>
        <w:suppressLineNumbers w:val="0"/>
        <w:jc w:val="left"/>
        <w:rPr>
          <w:rFonts w:hint="default" w:eastAsia="宋体"/>
          <w:lang w:val="en-US" w:eastAsia="zh-CN"/>
        </w:rPr>
      </w:pPr>
      <w:r>
        <w:rPr>
          <w:rFonts w:hint="default" w:eastAsia="宋体"/>
          <w:lang w:val="en-US" w:eastAsia="zh-CN"/>
        </w:rPr>
        <w:drawing>
          <wp:inline distT="0" distB="0" distL="114300" distR="114300">
            <wp:extent cx="2491105" cy="2301240"/>
            <wp:effectExtent l="0" t="0" r="4445" b="3810"/>
            <wp:docPr id="4" name="图片 2" descr="IMG_20220906_0937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 descr="IMG_20220906_09374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91105" cy="2301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eastAsia="宋体"/>
          <w:lang w:val="en-US" w:eastAsia="zh-CN"/>
        </w:rPr>
        <w:t xml:space="preserve">  </w:t>
      </w:r>
      <w:r>
        <w:rPr>
          <w:rFonts w:hint="default" w:eastAsia="宋体"/>
          <w:lang w:val="en-US" w:eastAsia="zh-CN"/>
        </w:rPr>
        <w:drawing>
          <wp:inline distT="0" distB="0" distL="114300" distR="114300">
            <wp:extent cx="2579370" cy="2296160"/>
            <wp:effectExtent l="0" t="0" r="11430" b="8890"/>
            <wp:docPr id="6" name="图片 3" descr="1665988295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3" descr="1665988295(1)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79370" cy="2296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color w:val="000000"/>
          <w:kern w:val="0"/>
          <w:sz w:val="24"/>
          <w:lang w:val="en-US" w:eastAsia="zh-CN"/>
        </w:rPr>
      </w:pPr>
      <w:r>
        <w:rPr>
          <w:rFonts w:hint="eastAsia" w:ascii="宋体" w:hAnsi="宋体"/>
          <w:color w:val="000000"/>
          <w:kern w:val="0"/>
          <w:sz w:val="24"/>
        </w:rPr>
        <w:t>加油站</w:t>
      </w:r>
      <w:r>
        <w:rPr>
          <w:rFonts w:hint="eastAsia"/>
          <w:color w:val="000000"/>
          <w:kern w:val="0"/>
          <w:sz w:val="24"/>
          <w:lang w:val="en-US" w:eastAsia="zh-CN"/>
        </w:rPr>
        <w:t>西南面空地</w:t>
      </w:r>
      <w:r>
        <w:rPr>
          <w:rFonts w:hint="eastAsia" w:ascii="宋体" w:hAnsi="宋体"/>
          <w:color w:val="000000"/>
          <w:kern w:val="0"/>
          <w:sz w:val="24"/>
        </w:rPr>
        <w:t xml:space="preserve">             </w:t>
      </w:r>
      <w:r>
        <w:rPr>
          <w:rFonts w:hint="eastAsia"/>
          <w:color w:val="000000"/>
          <w:kern w:val="0"/>
          <w:sz w:val="24"/>
          <w:lang w:val="en-US" w:eastAsia="zh-CN"/>
        </w:rPr>
        <w:t xml:space="preserve"> 油罐区西南面民房（现为加油站租用）</w:t>
      </w:r>
    </w:p>
    <w:p>
      <w:pPr>
        <w:pStyle w:val="3"/>
        <w:rPr>
          <w:rFonts w:hint="default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38095" cy="2484120"/>
            <wp:effectExtent l="0" t="0" r="14605" b="11430"/>
            <wp:docPr id="5" name="图片 4" descr="IMG_20220906_0938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IMG_20220906_09382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538095" cy="24841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</w:t>
      </w:r>
      <w:r>
        <w:rPr>
          <w:rFonts w:hint="default"/>
          <w:lang w:val="en-US" w:eastAsia="zh-CN"/>
        </w:rPr>
        <w:drawing>
          <wp:inline distT="0" distB="0" distL="114300" distR="114300">
            <wp:extent cx="2529205" cy="2505075"/>
            <wp:effectExtent l="0" t="0" r="4445" b="9525"/>
            <wp:docPr id="10" name="图片 5" descr="1665988393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1665988393(1)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529205" cy="2505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东面公路及民房                               北面耕地及民房</w:t>
      </w:r>
    </w:p>
    <w:p>
      <w:pPr>
        <w:pStyle w:val="2"/>
        <w:jc w:val="left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2537460" cy="2477135"/>
            <wp:effectExtent l="0" t="0" r="15240" b="18415"/>
            <wp:docPr id="8" name="图片 6" descr="1665988461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6" descr="1665988461(1)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537460" cy="2477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657475" cy="2467610"/>
            <wp:effectExtent l="0" t="0" r="9525" b="8890"/>
            <wp:docPr id="11" name="图片 7" descr="1665988478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7" descr="1665988478(1)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467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油罐区                           油罐操作井</w:t>
      </w:r>
    </w:p>
    <w:p>
      <w:pPr>
        <w:pStyle w:val="2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43810" cy="2438400"/>
            <wp:effectExtent l="0" t="0" r="8890" b="0"/>
            <wp:docPr id="2" name="图片 8" descr="1665988517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8" descr="1665988517(1)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54381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629535" cy="2409825"/>
            <wp:effectExtent l="0" t="0" r="18415" b="9525"/>
            <wp:docPr id="3" name="图片 9" descr="166598855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9" descr="1665988552(1)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2629535" cy="2409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color w:val="000000"/>
          <w:kern w:val="0"/>
          <w:sz w:val="24"/>
          <w:lang w:val="en-US" w:eastAsia="zh-CN"/>
        </w:rPr>
      </w:pPr>
      <w:r>
        <w:rPr>
          <w:rFonts w:hint="eastAsia"/>
          <w:color w:val="000000"/>
          <w:kern w:val="0"/>
          <w:sz w:val="24"/>
          <w:lang w:val="en-US" w:eastAsia="zh-CN"/>
        </w:rPr>
        <w:t>卸油口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                     </w:t>
      </w:r>
      <w:r>
        <w:rPr>
          <w:rFonts w:hint="eastAsia"/>
          <w:color w:val="000000"/>
          <w:kern w:val="0"/>
          <w:sz w:val="24"/>
          <w:lang w:val="en-US" w:eastAsia="zh-CN"/>
        </w:rPr>
        <w:t xml:space="preserve">     </w:t>
      </w:r>
      <w:r>
        <w:rPr>
          <w:rFonts w:hint="eastAsia" w:ascii="宋体" w:hAnsi="宋体"/>
          <w:color w:val="000000"/>
          <w:kern w:val="0"/>
          <w:sz w:val="24"/>
          <w:lang w:val="en-US" w:eastAsia="zh-CN"/>
        </w:rPr>
        <w:t xml:space="preserve"> </w:t>
      </w:r>
      <w:r>
        <w:rPr>
          <w:rFonts w:hint="eastAsia"/>
          <w:color w:val="000000"/>
          <w:kern w:val="0"/>
          <w:sz w:val="24"/>
          <w:lang w:val="en-US" w:eastAsia="zh-CN"/>
        </w:rPr>
        <w:t>卸油口处静电释放装置及消防器材</w:t>
      </w:r>
    </w:p>
    <w:p>
      <w:pPr>
        <w:jc w:val="center"/>
        <w:rPr>
          <w:rFonts w:hint="eastAsia"/>
          <w:lang w:val="en-US" w:eastAsia="zh-CN"/>
        </w:rPr>
      </w:pPr>
    </w:p>
    <w:p>
      <w:pPr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</w:p>
    <w:p>
      <w:pPr>
        <w:pStyle w:val="2"/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51430" cy="2503805"/>
            <wp:effectExtent l="0" t="0" r="1270" b="10795"/>
            <wp:docPr id="7" name="图片 10" descr="1665988584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10" descr="1665988584(1)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2551430" cy="25038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590165" cy="2515235"/>
            <wp:effectExtent l="0" t="0" r="635" b="18415"/>
            <wp:docPr id="9" name="图片 11" descr="166598861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1" descr="1665988610(1)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590165" cy="25152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加油区                            加油机内部</w:t>
      </w:r>
    </w:p>
    <w:p>
      <w:pPr>
        <w:jc w:val="both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531110" cy="2266950"/>
            <wp:effectExtent l="0" t="0" r="2540" b="0"/>
            <wp:docPr id="12" name="图片 12" descr="1665988656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1665988656(1)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2531110" cy="226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</w:t>
      </w:r>
      <w:r>
        <w:rPr>
          <w:rFonts w:hint="default"/>
          <w:lang w:val="en-US" w:eastAsia="zh-CN"/>
        </w:rPr>
        <w:drawing>
          <wp:inline distT="0" distB="0" distL="114300" distR="114300">
            <wp:extent cx="2589530" cy="2315210"/>
            <wp:effectExtent l="0" t="0" r="1270" b="8890"/>
            <wp:docPr id="13" name="图片 13" descr="1665988680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1665988680(1)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589530" cy="2315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bookmarkStart w:id="2" w:name="_GoBack"/>
      <w:bookmarkEnd w:id="2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E1F8B"/>
    <w:multiLevelType w:val="multilevel"/>
    <w:tmpl w:val="0DEE1F8B"/>
    <w:lvl w:ilvl="0" w:tentative="0">
      <w:start w:val="1"/>
      <w:numFmt w:val="none"/>
      <w:suff w:val="nothing"/>
      <w:lvlText w:val="%1"/>
      <w:lvlJc w:val="left"/>
      <w:pPr>
        <w:ind w:left="0" w:firstLine="0"/>
      </w:pPr>
      <w:rPr>
        <w:rFonts w:hint="default" w:ascii="Times New Roman" w:hAnsi="Times New Roman"/>
        <w:b/>
        <w:i w:val="0"/>
        <w:sz w:val="21"/>
      </w:rPr>
    </w:lvl>
    <w:lvl w:ilvl="1" w:tentative="0">
      <w:start w:val="1"/>
      <w:numFmt w:val="decimal"/>
      <w:pStyle w:val="14"/>
      <w:suff w:val="nothing"/>
      <w:lvlText w:val="%1第%2章　"/>
      <w:lvlJc w:val="left"/>
      <w:pPr>
        <w:ind w:left="3100" w:firstLine="680"/>
      </w:pPr>
      <w:rPr>
        <w:rFonts w:hint="eastAsia" w:ascii="黑体" w:hAnsi="Times New Roman" w:eastAsia="黑体"/>
        <w:b w:val="0"/>
        <w:i w:val="0"/>
        <w:sz w:val="32"/>
        <w:szCs w:val="28"/>
      </w:rPr>
    </w:lvl>
    <w:lvl w:ilvl="2" w:tentative="0">
      <w:start w:val="1"/>
      <w:numFmt w:val="decimal"/>
      <w:pStyle w:val="13"/>
      <w:suff w:val="nothing"/>
      <w:lvlText w:val="%1%2.%3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3" w:tentative="0">
      <w:start w:val="1"/>
      <w:numFmt w:val="decimal"/>
      <w:pStyle w:val="12"/>
      <w:suff w:val="nothing"/>
      <w:lvlText w:val="%1%2.%3.%4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8"/>
        <w:szCs w:val="30"/>
      </w:rPr>
    </w:lvl>
    <w:lvl w:ilvl="4" w:tentative="0">
      <w:start w:val="1"/>
      <w:numFmt w:val="decimal"/>
      <w:pStyle w:val="11"/>
      <w:suff w:val="nothing"/>
      <w:lvlText w:val="%1%2.%3.%4.%5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30"/>
        <w:szCs w:val="30"/>
      </w:rPr>
    </w:lvl>
    <w:lvl w:ilvl="5" w:tentative="0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6" w:tentative="0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hint="eastAsia" w:ascii="黑体" w:hAnsi="Times New Roman" w:eastAsia="黑体"/>
        <w:b w:val="0"/>
        <w:i w:val="0"/>
        <w:sz w:val="21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552FCE"/>
    <w:rsid w:val="55552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nhideWhenUsed="0" w:uiPriority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16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15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1"/>
    <w:next w:val="1"/>
    <w:qFormat/>
    <w:uiPriority w:val="0"/>
    <w:pPr>
      <w:keepNext/>
      <w:keepLines/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character" w:default="1" w:styleId="18">
    <w:name w:val="Default Paragraph Font"/>
    <w:semiHidden/>
    <w:uiPriority w:val="0"/>
  </w:style>
  <w:style w:type="table" w:default="1" w:styleId="1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next w:val="3"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lang w:val="en-US" w:eastAsia="zh-CN" w:bidi="ar-SA"/>
    </w:rPr>
  </w:style>
  <w:style w:type="paragraph" w:customStyle="1" w:styleId="3">
    <w:name w:val="标题4"/>
    <w:basedOn w:val="4"/>
    <w:next w:val="5"/>
    <w:qFormat/>
    <w:uiPriority w:val="0"/>
    <w:pPr>
      <w:spacing w:line="600" w:lineRule="exact"/>
      <w:ind w:firstLine="18"/>
    </w:pPr>
  </w:style>
  <w:style w:type="paragraph" w:customStyle="1" w:styleId="5">
    <w:name w:val="Char1"/>
    <w:basedOn w:val="1"/>
    <w:next w:val="6"/>
    <w:qFormat/>
    <w:uiPriority w:val="0"/>
    <w:pPr>
      <w:widowControl/>
      <w:spacing w:after="160" w:line="240" w:lineRule="exact"/>
      <w:jc w:val="left"/>
    </w:pPr>
    <w:rPr>
      <w:rFonts w:ascii="Calibri" w:hAnsi="Calibri" w:eastAsia="Arial"/>
      <w:sz w:val="24"/>
      <w:szCs w:val="20"/>
      <w:lang w:eastAsia="en-US"/>
    </w:rPr>
  </w:style>
  <w:style w:type="paragraph" w:customStyle="1" w:styleId="6">
    <w:name w:val="Char"/>
    <w:basedOn w:val="7"/>
    <w:next w:val="8"/>
    <w:qFormat/>
    <w:uiPriority w:val="0"/>
    <w:pPr>
      <w:widowControl/>
      <w:spacing w:line="357" w:lineRule="atLeast"/>
      <w:ind w:left="-48"/>
      <w:textAlignment w:val="baseline"/>
    </w:pPr>
  </w:style>
  <w:style w:type="paragraph" w:styleId="7">
    <w:name w:val="Document Map"/>
    <w:basedOn w:val="1"/>
    <w:semiHidden/>
    <w:qFormat/>
    <w:uiPriority w:val="0"/>
    <w:pPr>
      <w:shd w:val="clear" w:color="auto" w:fill="000080"/>
    </w:pPr>
  </w:style>
  <w:style w:type="paragraph" w:customStyle="1" w:styleId="8">
    <w:name w:val="首行缩进加粗"/>
    <w:basedOn w:val="9"/>
    <w:next w:val="10"/>
    <w:qFormat/>
    <w:uiPriority w:val="0"/>
    <w:rPr>
      <w:rFonts w:eastAsia="黑体"/>
      <w:b/>
      <w:bCs/>
      <w:szCs w:val="28"/>
    </w:rPr>
  </w:style>
  <w:style w:type="paragraph" w:customStyle="1" w:styleId="9">
    <w:name w:val="首行缩进"/>
    <w:basedOn w:val="1"/>
    <w:qFormat/>
    <w:uiPriority w:val="0"/>
    <w:pPr>
      <w:ind w:firstLine="561"/>
    </w:pPr>
    <w:rPr>
      <w:rFonts w:ascii="宋体" w:cs="宋体"/>
      <w:szCs w:val="20"/>
    </w:rPr>
  </w:style>
  <w:style w:type="paragraph" w:customStyle="1" w:styleId="10">
    <w:name w:val="四级条标题"/>
    <w:basedOn w:val="11"/>
    <w:next w:val="15"/>
    <w:qFormat/>
    <w:uiPriority w:val="0"/>
    <w:pPr>
      <w:tabs>
        <w:tab w:val="left" w:pos="720"/>
        <w:tab w:val="left" w:pos="1080"/>
      </w:tabs>
      <w:spacing w:before="50" w:after="50"/>
      <w:ind w:left="1080" w:firstLine="14"/>
      <w:outlineLvl w:val="5"/>
    </w:pPr>
  </w:style>
  <w:style w:type="paragraph" w:customStyle="1" w:styleId="11">
    <w:name w:val="三级条标题"/>
    <w:basedOn w:val="12"/>
    <w:next w:val="1"/>
    <w:qFormat/>
    <w:uiPriority w:val="0"/>
    <w:pPr>
      <w:numPr>
        <w:ilvl w:val="4"/>
        <w:numId w:val="1"/>
      </w:numPr>
      <w:tabs>
        <w:tab w:val="left" w:pos="720"/>
        <w:tab w:val="left" w:pos="1080"/>
      </w:tabs>
      <w:ind w:left="1080" w:hanging="1080"/>
      <w:outlineLvl w:val="4"/>
    </w:pPr>
  </w:style>
  <w:style w:type="paragraph" w:customStyle="1" w:styleId="12">
    <w:name w:val="二级条标题"/>
    <w:basedOn w:val="13"/>
    <w:next w:val="1"/>
    <w:qFormat/>
    <w:uiPriority w:val="0"/>
    <w:pPr>
      <w:numPr>
        <w:ilvl w:val="3"/>
        <w:numId w:val="1"/>
      </w:numPr>
      <w:tabs>
        <w:tab w:val="left" w:pos="720"/>
      </w:tabs>
      <w:ind w:left="720" w:hanging="720"/>
      <w:outlineLvl w:val="3"/>
    </w:pPr>
  </w:style>
  <w:style w:type="paragraph" w:customStyle="1" w:styleId="13">
    <w:name w:val="一级条标题"/>
    <w:basedOn w:val="14"/>
    <w:next w:val="1"/>
    <w:qFormat/>
    <w:uiPriority w:val="0"/>
    <w:pPr>
      <w:numPr>
        <w:ilvl w:val="2"/>
        <w:numId w:val="1"/>
      </w:numPr>
      <w:outlineLvl w:val="2"/>
    </w:pPr>
    <w:rPr>
      <w:rFonts w:eastAsia="黑体"/>
      <w:sz w:val="21"/>
      <w:lang w:val="en-US" w:eastAsia="zh-CN" w:bidi="ar-SA"/>
    </w:rPr>
  </w:style>
  <w:style w:type="paragraph" w:customStyle="1" w:styleId="14">
    <w:name w:val="章标题"/>
    <w:next w:val="1"/>
    <w:qFormat/>
    <w:uiPriority w:val="0"/>
    <w:pPr>
      <w:numPr>
        <w:ilvl w:val="1"/>
        <w:numId w:val="1"/>
      </w:numPr>
      <w:spacing w:before="50" w:beforeLines="50" w:after="50" w:afterLines="50"/>
      <w:jc w:val="both"/>
      <w:outlineLvl w:val="1"/>
    </w:pPr>
    <w:rPr>
      <w:rFonts w:ascii="黑体" w:hAnsi="Times New Roman" w:eastAsia="黑体" w:cs="Times New Roman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customXml" Target="../customXml/item1.xml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2022-12-08T04:50:00Z</dcterms:created>
  <dc:creator>Administrator</dc:creator>
  <cp:lastModifiedBy>Administrator</cp:lastModifiedBy>
  <dcterms:modified xsi:type="dcterms:W3CDTF">2022-12-08T04:51:12Z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</Properties>
</file>